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95"/>
      </w:tblGrid>
      <w:tr w:rsidR="0026649D" w:rsidRPr="0026649D" w:rsidTr="00BD0C49">
        <w:tc>
          <w:tcPr>
            <w:tcW w:w="4395" w:type="dxa"/>
          </w:tcPr>
          <w:p w:rsidR="0026649D" w:rsidRPr="0026649D" w:rsidRDefault="00DC195C" w:rsidP="002664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EA28B6F" wp14:editId="5CCBD8D8">
                  <wp:extent cx="1743075" cy="914400"/>
                  <wp:effectExtent l="0" t="0" r="9525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49D" w:rsidRPr="0026649D" w:rsidTr="00BD0C49">
        <w:tc>
          <w:tcPr>
            <w:tcW w:w="4395" w:type="dxa"/>
          </w:tcPr>
          <w:p w:rsidR="0026649D" w:rsidRPr="0026649D" w:rsidRDefault="0026649D" w:rsidP="0026649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26649D" w:rsidRPr="0026649D" w:rsidTr="00BD0C49">
        <w:tc>
          <w:tcPr>
            <w:tcW w:w="4395" w:type="dxa"/>
          </w:tcPr>
          <w:p w:rsidR="0026649D" w:rsidRPr="0026649D" w:rsidRDefault="0026649D" w:rsidP="0026649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0"/>
                <w:sz w:val="20"/>
                <w:szCs w:val="20"/>
                <w:lang w:eastAsia="fr-FR"/>
              </w:rPr>
            </w:pPr>
          </w:p>
        </w:tc>
      </w:tr>
    </w:tbl>
    <w:p w:rsidR="00892177" w:rsidRPr="00CF08E1" w:rsidRDefault="00892177" w:rsidP="0026649D">
      <w:pPr>
        <w:spacing w:after="0"/>
        <w:jc w:val="center"/>
        <w:rPr>
          <w:rFonts w:ascii="Arial Narrow" w:hAnsi="Arial Narrow"/>
          <w:sz w:val="24"/>
          <w:szCs w:val="24"/>
        </w:rPr>
      </w:pPr>
      <w:bookmarkStart w:id="0" w:name="_GoBack"/>
    </w:p>
    <w:p w:rsidR="0026649D" w:rsidRPr="00195AFC" w:rsidRDefault="0026649D" w:rsidP="0026649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26649D">
        <w:rPr>
          <w:rFonts w:ascii="Arial Narrow" w:hAnsi="Arial Narrow"/>
          <w:b/>
          <w:sz w:val="24"/>
          <w:szCs w:val="24"/>
          <w:u w:val="single"/>
        </w:rPr>
        <w:t>OFFRE D’EMPLOI</w:t>
      </w:r>
      <w:r w:rsidRPr="0026649D">
        <w:rPr>
          <w:rFonts w:ascii="Arial Narrow" w:hAnsi="Arial Narrow"/>
          <w:sz w:val="24"/>
          <w:szCs w:val="24"/>
        </w:rPr>
        <w:t xml:space="preserve"> -</w:t>
      </w:r>
      <w:r w:rsidRPr="0026649D">
        <w:rPr>
          <w:rFonts w:ascii="Arial Narrow" w:hAnsi="Arial Narrow"/>
          <w:b/>
          <w:sz w:val="24"/>
          <w:szCs w:val="24"/>
        </w:rPr>
        <w:t xml:space="preserve"> </w:t>
      </w:r>
      <w:r w:rsidRPr="00195AFC">
        <w:rPr>
          <w:rFonts w:ascii="Arial Narrow" w:hAnsi="Arial Narrow"/>
          <w:b/>
          <w:sz w:val="24"/>
          <w:szCs w:val="24"/>
        </w:rPr>
        <w:t xml:space="preserve">1 </w:t>
      </w:r>
      <w:r w:rsidR="00CF08E1">
        <w:rPr>
          <w:rFonts w:ascii="Arial Narrow" w:hAnsi="Arial Narrow"/>
          <w:b/>
          <w:sz w:val="24"/>
          <w:szCs w:val="24"/>
        </w:rPr>
        <w:t>POSTE D’</w:t>
      </w:r>
      <w:r w:rsidR="00AA41FF">
        <w:rPr>
          <w:rFonts w:ascii="Arial Narrow" w:hAnsi="Arial Narrow"/>
          <w:b/>
          <w:sz w:val="24"/>
          <w:szCs w:val="24"/>
        </w:rPr>
        <w:t>AUXILIAIRE DE VIE</w:t>
      </w:r>
    </w:p>
    <w:p w:rsidR="0026649D" w:rsidRPr="00195AFC" w:rsidRDefault="00AA41FF" w:rsidP="0026649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CONTRAT A DUREE DETERMINEE</w:t>
      </w:r>
    </w:p>
    <w:p w:rsidR="0026649D" w:rsidRPr="00195AFC" w:rsidRDefault="0026649D" w:rsidP="0026649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95AFC">
        <w:rPr>
          <w:rFonts w:ascii="Arial Narrow" w:hAnsi="Arial Narrow"/>
          <w:b/>
          <w:sz w:val="24"/>
          <w:szCs w:val="24"/>
        </w:rPr>
        <w:t xml:space="preserve">POSTE A TEMPS COMPLET – </w:t>
      </w:r>
      <w:r w:rsidR="00CF08E1">
        <w:rPr>
          <w:rFonts w:ascii="Arial Narrow" w:hAnsi="Arial Narrow"/>
          <w:b/>
          <w:sz w:val="24"/>
          <w:szCs w:val="24"/>
        </w:rPr>
        <w:t>35 HEURES</w:t>
      </w:r>
      <w:r w:rsidRPr="00195AFC">
        <w:rPr>
          <w:rFonts w:ascii="Arial Narrow" w:hAnsi="Arial Narrow"/>
          <w:b/>
          <w:sz w:val="24"/>
          <w:szCs w:val="24"/>
        </w:rPr>
        <w:t>/SEMAINE</w:t>
      </w:r>
    </w:p>
    <w:p w:rsidR="00AA41FF" w:rsidRDefault="0026649D" w:rsidP="00AA41FF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11E08">
        <w:rPr>
          <w:rFonts w:ascii="Arial Narrow" w:hAnsi="Arial Narrow"/>
          <w:b/>
          <w:sz w:val="24"/>
          <w:szCs w:val="24"/>
          <w:u w:val="single"/>
        </w:rPr>
        <w:t>A POURVOIR DANS LES MEILLEURS DELAIS</w:t>
      </w:r>
    </w:p>
    <w:bookmarkEnd w:id="0"/>
    <w:p w:rsidR="00B179DD" w:rsidRDefault="0026649D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br w:type="textWrapping" w:clear="all"/>
      </w:r>
    </w:p>
    <w:p w:rsidR="00195AFC" w:rsidRDefault="00AA41FF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Poste à pourvoir au sein du </w:t>
      </w:r>
      <w:r w:rsidRPr="00AA41FF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ervice d’</w:t>
      </w:r>
      <w:r w:rsidRPr="00AA41FF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ide à </w:t>
      </w:r>
      <w:r w:rsidRPr="00AA41FF"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omicile</w:t>
      </w:r>
      <w:r w:rsidR="00170273">
        <w:rPr>
          <w:rFonts w:ascii="Arial Narrow" w:hAnsi="Arial Narrow"/>
          <w:sz w:val="24"/>
          <w:szCs w:val="24"/>
        </w:rPr>
        <w:t>, géré</w:t>
      </w:r>
      <w:r w:rsidR="00195AFC">
        <w:rPr>
          <w:rFonts w:ascii="Arial Narrow" w:hAnsi="Arial Narrow"/>
          <w:sz w:val="24"/>
          <w:szCs w:val="24"/>
        </w:rPr>
        <w:t xml:space="preserve"> par le Centre Communal d’Action S</w:t>
      </w:r>
      <w:r>
        <w:rPr>
          <w:rFonts w:ascii="Arial Narrow" w:hAnsi="Arial Narrow"/>
          <w:sz w:val="24"/>
          <w:szCs w:val="24"/>
        </w:rPr>
        <w:t>ociale de la ville de LE PONTET – 3 avenue Alphonse Daudet 84130 LE PONTET.</w:t>
      </w:r>
    </w:p>
    <w:p w:rsidR="00170273" w:rsidRDefault="00170273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70273" w:rsidRDefault="00195AFC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Recrutement sur un contrat à durée déterminée « accr</w:t>
      </w:r>
      <w:r w:rsidR="00911E08">
        <w:rPr>
          <w:rFonts w:ascii="Arial Narrow" w:hAnsi="Arial Narrow"/>
          <w:sz w:val="24"/>
          <w:szCs w:val="24"/>
        </w:rPr>
        <w:t>oissement temporaire d’activité</w:t>
      </w:r>
      <w:r>
        <w:rPr>
          <w:rFonts w:ascii="Arial Narrow" w:hAnsi="Arial Narrow"/>
          <w:sz w:val="24"/>
          <w:szCs w:val="24"/>
        </w:rPr>
        <w:t> »</w:t>
      </w:r>
      <w:r w:rsidR="00C00C5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- emploi non permanent</w:t>
      </w:r>
      <w:r w:rsidR="00170273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</w:t>
      </w:r>
      <w:r w:rsidR="00911E08" w:rsidRPr="00170273">
        <w:rPr>
          <w:rFonts w:ascii="Arial Narrow" w:hAnsi="Arial Narrow"/>
          <w:sz w:val="24"/>
          <w:szCs w:val="24"/>
          <w:u w:val="single"/>
        </w:rPr>
        <w:t>à t</w:t>
      </w:r>
      <w:r w:rsidR="00AA41FF" w:rsidRPr="00170273">
        <w:rPr>
          <w:rFonts w:ascii="Arial Narrow" w:hAnsi="Arial Narrow"/>
          <w:sz w:val="24"/>
          <w:szCs w:val="24"/>
          <w:u w:val="single"/>
        </w:rPr>
        <w:t xml:space="preserve">emps complet </w:t>
      </w:r>
      <w:r w:rsidR="00AA41FF">
        <w:rPr>
          <w:rFonts w:ascii="Arial Narrow" w:hAnsi="Arial Narrow"/>
          <w:sz w:val="24"/>
          <w:szCs w:val="24"/>
        </w:rPr>
        <w:t>– 3</w:t>
      </w:r>
      <w:r w:rsidR="00C00C5C">
        <w:rPr>
          <w:rFonts w:ascii="Arial Narrow" w:hAnsi="Arial Narrow"/>
          <w:sz w:val="24"/>
          <w:szCs w:val="24"/>
        </w:rPr>
        <w:t>5 heures</w:t>
      </w:r>
      <w:r w:rsidR="00AA41FF">
        <w:rPr>
          <w:rFonts w:ascii="Arial Narrow" w:hAnsi="Arial Narrow"/>
          <w:sz w:val="24"/>
          <w:szCs w:val="24"/>
        </w:rPr>
        <w:t>/semaine</w:t>
      </w:r>
      <w:r w:rsidR="00F40489">
        <w:rPr>
          <w:rFonts w:ascii="Arial Narrow" w:hAnsi="Arial Narrow"/>
          <w:sz w:val="24"/>
          <w:szCs w:val="24"/>
        </w:rPr>
        <w:t xml:space="preserve"> pour une durée minimum de 3 mois renouvelable.</w:t>
      </w:r>
    </w:p>
    <w:p w:rsidR="00170273" w:rsidRDefault="00170273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C6999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C6999">
        <w:rPr>
          <w:rFonts w:ascii="Arial Narrow" w:hAnsi="Arial Narrow"/>
          <w:b/>
          <w:sz w:val="24"/>
          <w:szCs w:val="24"/>
          <w:u w:val="single"/>
        </w:rPr>
        <w:t>Conditions de rémunération</w:t>
      </w:r>
      <w:r>
        <w:rPr>
          <w:rFonts w:ascii="Arial Narrow" w:hAnsi="Arial Narrow"/>
          <w:sz w:val="24"/>
          <w:szCs w:val="24"/>
        </w:rPr>
        <w:t> :</w:t>
      </w:r>
    </w:p>
    <w:p w:rsidR="00170273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rémunération mensuelle brute sera calculée par référence à l’indice brut 367 – indice majoré 366 équivalent à </w:t>
      </w:r>
      <w:r w:rsidR="00F40489" w:rsidRPr="00F40489">
        <w:rPr>
          <w:rFonts w:ascii="Arial Narrow" w:hAnsi="Arial Narrow"/>
          <w:sz w:val="24"/>
          <w:szCs w:val="24"/>
        </w:rPr>
        <w:t>1 823.03</w:t>
      </w:r>
      <w:r w:rsidRPr="00F40489">
        <w:rPr>
          <w:rFonts w:ascii="Arial Narrow" w:hAnsi="Arial Narrow"/>
          <w:sz w:val="24"/>
          <w:szCs w:val="24"/>
        </w:rPr>
        <w:t xml:space="preserve"> € brut </w:t>
      </w:r>
      <w:r>
        <w:rPr>
          <w:rFonts w:ascii="Arial Narrow" w:hAnsi="Arial Narrow"/>
          <w:sz w:val="24"/>
          <w:szCs w:val="24"/>
        </w:rPr>
        <w:t>correspondant au grade d’agent social territorial – 1</w:t>
      </w:r>
      <w:r w:rsidRPr="000C6999">
        <w:rPr>
          <w:rFonts w:ascii="Arial Narrow" w:hAnsi="Arial Narrow"/>
          <w:sz w:val="24"/>
          <w:szCs w:val="24"/>
          <w:vertAlign w:val="superscript"/>
        </w:rPr>
        <w:t>er</w:t>
      </w:r>
      <w:r>
        <w:rPr>
          <w:rFonts w:ascii="Arial Narrow" w:hAnsi="Arial Narrow"/>
          <w:sz w:val="24"/>
          <w:szCs w:val="24"/>
        </w:rPr>
        <w:t xml:space="preserve"> échelon relevant de la catégorie </w:t>
      </w:r>
      <w:r w:rsidR="00C00C5C">
        <w:rPr>
          <w:rFonts w:ascii="Arial Narrow" w:hAnsi="Arial Narrow"/>
          <w:sz w:val="24"/>
          <w:szCs w:val="24"/>
        </w:rPr>
        <w:t>C</w:t>
      </w:r>
      <w:r w:rsidR="00170273">
        <w:rPr>
          <w:rFonts w:ascii="Arial Narrow" w:hAnsi="Arial Narrow"/>
          <w:sz w:val="24"/>
          <w:szCs w:val="24"/>
        </w:rPr>
        <w:t xml:space="preserve"> du cadre d’emplois des agents sociaux territoriaux,</w:t>
      </w:r>
      <w:r w:rsidR="00C00C5C">
        <w:rPr>
          <w:rFonts w:ascii="Arial Narrow" w:hAnsi="Arial Narrow"/>
          <w:sz w:val="24"/>
          <w:szCs w:val="24"/>
        </w:rPr>
        <w:t xml:space="preserve"> </w:t>
      </w:r>
      <w:r w:rsidR="00170273">
        <w:rPr>
          <w:rFonts w:ascii="Arial Narrow" w:hAnsi="Arial Narrow"/>
          <w:sz w:val="24"/>
          <w:szCs w:val="24"/>
        </w:rPr>
        <w:t>assortie du supp</w:t>
      </w:r>
      <w:r w:rsidR="006178FC">
        <w:rPr>
          <w:rFonts w:ascii="Arial Narrow" w:hAnsi="Arial Narrow"/>
          <w:sz w:val="24"/>
          <w:szCs w:val="24"/>
        </w:rPr>
        <w:t>lément familial le cas échéant.</w:t>
      </w:r>
    </w:p>
    <w:p w:rsidR="000C6999" w:rsidRDefault="006178FC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0C6999">
        <w:rPr>
          <w:rFonts w:ascii="Arial Narrow" w:hAnsi="Arial Narrow"/>
          <w:sz w:val="24"/>
          <w:szCs w:val="24"/>
        </w:rPr>
        <w:t>es primes et indemnités instituées par l’assemblée délibérante</w:t>
      </w:r>
      <w:r>
        <w:rPr>
          <w:rFonts w:ascii="Arial Narrow" w:hAnsi="Arial Narrow"/>
          <w:sz w:val="24"/>
          <w:szCs w:val="24"/>
        </w:rPr>
        <w:t xml:space="preserve"> comprennent le versement</w:t>
      </w:r>
      <w:r w:rsidR="000C6999">
        <w:rPr>
          <w:rFonts w:ascii="Arial Narrow" w:hAnsi="Arial Narrow"/>
          <w:sz w:val="24"/>
          <w:szCs w:val="24"/>
        </w:rPr>
        <w:t> :</w:t>
      </w:r>
    </w:p>
    <w:p w:rsidR="000C6999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178FC">
        <w:rPr>
          <w:rFonts w:ascii="Arial Narrow" w:hAnsi="Arial Narrow"/>
          <w:sz w:val="24"/>
          <w:szCs w:val="24"/>
        </w:rPr>
        <w:t>de l’</w:t>
      </w:r>
      <w:r w:rsidR="006178FC" w:rsidRPr="00CF08E1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ndemnité de </w:t>
      </w:r>
      <w:r w:rsidR="006178FC" w:rsidRPr="00CF08E1">
        <w:rPr>
          <w:rFonts w:ascii="Arial Narrow" w:hAnsi="Arial Narrow"/>
          <w:b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>onction</w:t>
      </w:r>
      <w:r w:rsidR="00FA7153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, de </w:t>
      </w:r>
      <w:r w:rsidR="006178FC" w:rsidRPr="00CF08E1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ujétion</w:t>
      </w:r>
      <w:r w:rsidR="00FA7153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et d’</w:t>
      </w:r>
      <w:r w:rsidR="006178FC" w:rsidRPr="00CF08E1">
        <w:rPr>
          <w:rFonts w:ascii="Arial Narrow" w:hAnsi="Arial Narrow"/>
          <w:b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xpertise à raison de 160.00 € brut mensuel</w:t>
      </w:r>
    </w:p>
    <w:p w:rsidR="00484306" w:rsidRDefault="00484306" w:rsidP="0048430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de l’</w:t>
      </w:r>
      <w:r w:rsidRPr="00CF08E1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ndemnité de </w:t>
      </w:r>
      <w:r w:rsidRPr="00CF08E1">
        <w:rPr>
          <w:rFonts w:ascii="Arial Narrow" w:hAnsi="Arial Narrow"/>
          <w:b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 xml:space="preserve">onctions, de </w:t>
      </w:r>
      <w:r w:rsidRPr="00CF08E1">
        <w:rPr>
          <w:rFonts w:ascii="Arial Narrow" w:hAnsi="Arial Narrow"/>
          <w:b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ujétions et d’</w:t>
      </w:r>
      <w:r w:rsidRPr="00CF08E1">
        <w:rPr>
          <w:rFonts w:ascii="Arial Narrow" w:hAnsi="Arial Narrow"/>
          <w:b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xpertise </w:t>
      </w:r>
      <w:r w:rsidRPr="00484306">
        <w:rPr>
          <w:rFonts w:ascii="Arial Narrow" w:hAnsi="Arial Narrow"/>
          <w:b/>
          <w:sz w:val="24"/>
          <w:szCs w:val="24"/>
        </w:rPr>
        <w:t>FIXE</w:t>
      </w:r>
      <w:r>
        <w:rPr>
          <w:rFonts w:ascii="Arial Narrow" w:hAnsi="Arial Narrow"/>
          <w:sz w:val="24"/>
          <w:szCs w:val="24"/>
        </w:rPr>
        <w:t xml:space="preserve"> à raison de 457.35 € brut annuel versée au prorata du nombre de mois travaillés.</w:t>
      </w:r>
    </w:p>
    <w:p w:rsidR="000C6999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178FC">
        <w:rPr>
          <w:rFonts w:ascii="Arial Narrow" w:hAnsi="Arial Narrow"/>
          <w:sz w:val="24"/>
          <w:szCs w:val="24"/>
        </w:rPr>
        <w:t xml:space="preserve">du </w:t>
      </w:r>
      <w:r w:rsidRPr="00CF08E1">
        <w:rPr>
          <w:rFonts w:ascii="Arial Narrow" w:hAnsi="Arial Narrow"/>
          <w:b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omplément de </w:t>
      </w:r>
      <w:r w:rsidR="006178FC" w:rsidRPr="00CF08E1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raitement </w:t>
      </w:r>
      <w:r w:rsidR="006178FC" w:rsidRPr="00CF08E1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ndiciaire calculé en points d’indice à raison de 49 points</w:t>
      </w:r>
      <w:r w:rsidR="00CA2722">
        <w:rPr>
          <w:rFonts w:ascii="Arial Narrow" w:hAnsi="Arial Narrow"/>
          <w:sz w:val="24"/>
          <w:szCs w:val="24"/>
        </w:rPr>
        <w:t xml:space="preserve"> </w:t>
      </w:r>
      <w:r w:rsidR="00CF08E1">
        <w:rPr>
          <w:rFonts w:ascii="Arial Narrow" w:hAnsi="Arial Narrow"/>
          <w:sz w:val="24"/>
          <w:szCs w:val="24"/>
        </w:rPr>
        <w:t>soit</w:t>
      </w:r>
      <w:r w:rsidR="00FA7153">
        <w:rPr>
          <w:rFonts w:ascii="Arial Narrow" w:hAnsi="Arial Narrow"/>
          <w:sz w:val="24"/>
          <w:szCs w:val="24"/>
        </w:rPr>
        <w:t xml:space="preserve"> 241.21 € brut mensuel</w:t>
      </w:r>
      <w:r w:rsidR="00484306">
        <w:rPr>
          <w:rFonts w:ascii="Arial Narrow" w:hAnsi="Arial Narrow"/>
          <w:sz w:val="24"/>
          <w:szCs w:val="24"/>
        </w:rPr>
        <w:t xml:space="preserve"> versé au prorata du temps de travail.</w:t>
      </w:r>
    </w:p>
    <w:p w:rsidR="000C6999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178FC">
        <w:rPr>
          <w:rFonts w:ascii="Arial Narrow" w:hAnsi="Arial Narrow"/>
          <w:sz w:val="24"/>
          <w:szCs w:val="24"/>
        </w:rPr>
        <w:t>de l’</w:t>
      </w:r>
      <w:r w:rsidR="006178FC" w:rsidRPr="00CF08E1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ndemnité </w:t>
      </w:r>
      <w:r w:rsidR="006178FC" w:rsidRPr="00CF08E1">
        <w:rPr>
          <w:rFonts w:ascii="Arial Narrow" w:hAnsi="Arial Narrow"/>
          <w:b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 xml:space="preserve">orfaitaire de </w:t>
      </w:r>
      <w:r w:rsidR="006178FC" w:rsidRPr="00CF08E1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ravail les dimanches et jours fériés à raison de 5</w:t>
      </w:r>
      <w:r w:rsidR="00484306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.26 € brut mensuel le c</w:t>
      </w:r>
      <w:r w:rsidR="00CA2722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s échéant</w:t>
      </w:r>
      <w:r w:rsidR="00484306">
        <w:rPr>
          <w:rFonts w:ascii="Arial Narrow" w:hAnsi="Arial Narrow"/>
          <w:sz w:val="24"/>
          <w:szCs w:val="24"/>
        </w:rPr>
        <w:t>.</w:t>
      </w:r>
    </w:p>
    <w:p w:rsidR="000C6999" w:rsidRPr="00FB4B24" w:rsidRDefault="000C6999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1E08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11E08">
        <w:rPr>
          <w:rFonts w:ascii="Arial Narrow" w:hAnsi="Arial Narrow"/>
          <w:b/>
          <w:sz w:val="24"/>
          <w:szCs w:val="24"/>
          <w:u w:val="single"/>
        </w:rPr>
        <w:t>Missions principales du poste</w:t>
      </w:r>
      <w:r>
        <w:rPr>
          <w:rFonts w:ascii="Arial Narrow" w:hAnsi="Arial Narrow"/>
          <w:sz w:val="24"/>
          <w:szCs w:val="24"/>
        </w:rPr>
        <w:t> :</w:t>
      </w:r>
    </w:p>
    <w:p w:rsidR="00562970" w:rsidRDefault="00911E08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DB2867">
        <w:rPr>
          <w:rFonts w:ascii="Arial Narrow" w:hAnsi="Arial Narrow"/>
          <w:sz w:val="24"/>
          <w:szCs w:val="24"/>
        </w:rPr>
        <w:t xml:space="preserve">accompagner, aider et veiller à l’autonomie et au maintien à domicile des personnes âgées et/ou en situation de handicap, et </w:t>
      </w:r>
      <w:r w:rsidR="00FA7153">
        <w:rPr>
          <w:rFonts w:ascii="Arial Narrow" w:hAnsi="Arial Narrow"/>
          <w:sz w:val="24"/>
          <w:szCs w:val="24"/>
        </w:rPr>
        <w:t>des personnes dépendantes</w:t>
      </w:r>
    </w:p>
    <w:p w:rsidR="00DB2867" w:rsidRDefault="00DB2867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assurer un accompagnement au maintien de </w:t>
      </w:r>
      <w:r w:rsidR="00FA7153">
        <w:rPr>
          <w:rFonts w:ascii="Arial Narrow" w:hAnsi="Arial Narrow"/>
          <w:sz w:val="24"/>
          <w:szCs w:val="24"/>
        </w:rPr>
        <w:t>la vie sociale et relationnelle</w:t>
      </w:r>
    </w:p>
    <w:p w:rsidR="00DB2867" w:rsidRDefault="00DB2867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accomplir des tâches et des </w:t>
      </w:r>
      <w:r w:rsidR="00FA7153">
        <w:rPr>
          <w:rFonts w:ascii="Arial Narrow" w:hAnsi="Arial Narrow"/>
          <w:sz w:val="24"/>
          <w:szCs w:val="24"/>
        </w:rPr>
        <w:t>actes de la vie quotidienne</w:t>
      </w:r>
    </w:p>
    <w:p w:rsidR="00DB2867" w:rsidRDefault="00DB2867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veiller au maintien de l’état de santé et prévenir la dépendance</w:t>
      </w:r>
    </w:p>
    <w:p w:rsidR="00562970" w:rsidRPr="00FB4B24" w:rsidRDefault="00562970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62970" w:rsidRDefault="00562970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62970">
        <w:rPr>
          <w:rFonts w:ascii="Arial Narrow" w:hAnsi="Arial Narrow"/>
          <w:b/>
          <w:sz w:val="24"/>
          <w:szCs w:val="24"/>
          <w:u w:val="single"/>
        </w:rPr>
        <w:t>Conditions et modalités d’exercice</w:t>
      </w:r>
      <w:r>
        <w:rPr>
          <w:rFonts w:ascii="Arial Narrow" w:hAnsi="Arial Narrow"/>
          <w:sz w:val="24"/>
          <w:szCs w:val="24"/>
        </w:rPr>
        <w:t> :</w:t>
      </w:r>
    </w:p>
    <w:p w:rsidR="00562970" w:rsidRPr="00562970" w:rsidRDefault="00562970" w:rsidP="00C25DD3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AA64B2">
        <w:rPr>
          <w:rFonts w:ascii="Arial Narrow" w:hAnsi="Arial Narrow"/>
          <w:b/>
          <w:sz w:val="24"/>
          <w:szCs w:val="24"/>
          <w:u w:val="single"/>
        </w:rPr>
        <w:t>Savoirs</w:t>
      </w:r>
      <w:r w:rsidRPr="00562970">
        <w:rPr>
          <w:rFonts w:ascii="Arial Narrow" w:hAnsi="Arial Narrow"/>
          <w:b/>
          <w:sz w:val="24"/>
          <w:szCs w:val="24"/>
        </w:rPr>
        <w:t> :</w:t>
      </w:r>
    </w:p>
    <w:p w:rsidR="00562970" w:rsidRDefault="002E53AF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DB2867">
        <w:rPr>
          <w:rFonts w:ascii="Arial Narrow" w:hAnsi="Arial Narrow"/>
          <w:sz w:val="24"/>
          <w:szCs w:val="24"/>
        </w:rPr>
        <w:t>connaissance générale sur la personne âgée</w:t>
      </w:r>
    </w:p>
    <w:p w:rsidR="00DB2867" w:rsidRDefault="00DB2867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connaissance générale relative</w:t>
      </w:r>
      <w:r w:rsidR="001F3652">
        <w:rPr>
          <w:rFonts w:ascii="Arial Narrow" w:hAnsi="Arial Narrow"/>
          <w:sz w:val="24"/>
          <w:szCs w:val="24"/>
        </w:rPr>
        <w:t xml:space="preserve"> à des pathologies ou situations particulières : </w:t>
      </w:r>
      <w:r w:rsidR="00AA64B2">
        <w:rPr>
          <w:rFonts w:ascii="Arial Narrow" w:hAnsi="Arial Narrow"/>
          <w:sz w:val="24"/>
          <w:szCs w:val="24"/>
        </w:rPr>
        <w:t>Alzheimer</w:t>
      </w:r>
      <w:r w:rsidR="00FA7153">
        <w:rPr>
          <w:rFonts w:ascii="Arial Narrow" w:hAnsi="Arial Narrow"/>
          <w:sz w:val="24"/>
          <w:szCs w:val="24"/>
        </w:rPr>
        <w:t>, fin de vie</w:t>
      </w:r>
    </w:p>
    <w:p w:rsidR="001F3652" w:rsidRDefault="001F3652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connaissance du cadre éthique de l’intervention (confidentialité, respect de </w:t>
      </w:r>
      <w:r w:rsidR="00AA64B2">
        <w:rPr>
          <w:rFonts w:ascii="Arial Narrow" w:hAnsi="Arial Narrow"/>
          <w:sz w:val="24"/>
          <w:szCs w:val="24"/>
        </w:rPr>
        <w:t>la</w:t>
      </w:r>
      <w:r>
        <w:rPr>
          <w:rFonts w:ascii="Arial Narrow" w:hAnsi="Arial Narrow"/>
          <w:sz w:val="24"/>
          <w:szCs w:val="24"/>
        </w:rPr>
        <w:t xml:space="preserve"> dignit</w:t>
      </w:r>
      <w:r w:rsidR="00FA7153">
        <w:rPr>
          <w:rFonts w:ascii="Arial Narrow" w:hAnsi="Arial Narrow"/>
          <w:sz w:val="24"/>
          <w:szCs w:val="24"/>
        </w:rPr>
        <w:t>é et des opinions personnelles)</w:t>
      </w:r>
    </w:p>
    <w:p w:rsidR="001F3652" w:rsidRDefault="001F3652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règles d</w:t>
      </w:r>
      <w:r w:rsidR="00FA7153">
        <w:rPr>
          <w:rFonts w:ascii="Arial Narrow" w:hAnsi="Arial Narrow"/>
          <w:sz w:val="24"/>
          <w:szCs w:val="24"/>
        </w:rPr>
        <w:t>e confidentialité et de réserve</w:t>
      </w:r>
    </w:p>
    <w:p w:rsidR="001F3652" w:rsidRDefault="001F3652" w:rsidP="00DB28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connaissance des règles d’</w:t>
      </w:r>
      <w:r w:rsidR="00FA7153">
        <w:rPr>
          <w:rFonts w:ascii="Arial Narrow" w:hAnsi="Arial Narrow"/>
          <w:sz w:val="24"/>
          <w:szCs w:val="24"/>
        </w:rPr>
        <w:t>hygiène alimentaire</w:t>
      </w:r>
    </w:p>
    <w:p w:rsidR="00FA7153" w:rsidRDefault="00FA7153" w:rsidP="00DB286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D2999" w:rsidRDefault="00ED2999" w:rsidP="00DB286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62970" w:rsidRDefault="00562970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1136B">
        <w:rPr>
          <w:rFonts w:ascii="Arial Narrow" w:hAnsi="Arial Narrow"/>
          <w:b/>
          <w:i/>
          <w:sz w:val="24"/>
          <w:szCs w:val="24"/>
          <w:u w:val="single"/>
        </w:rPr>
        <w:lastRenderedPageBreak/>
        <w:t>Savoir-faire</w:t>
      </w:r>
      <w:r>
        <w:rPr>
          <w:rFonts w:ascii="Arial Narrow" w:hAnsi="Arial Narrow"/>
          <w:sz w:val="24"/>
          <w:szCs w:val="24"/>
        </w:rPr>
        <w:t> :</w:t>
      </w:r>
    </w:p>
    <w:p w:rsidR="00911E08" w:rsidRDefault="002E53AF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1F3652">
        <w:rPr>
          <w:rFonts w:ascii="Arial Narrow" w:hAnsi="Arial Narrow"/>
          <w:sz w:val="24"/>
          <w:szCs w:val="24"/>
        </w:rPr>
        <w:t>techniques d’entretien, de nett</w:t>
      </w:r>
      <w:r w:rsidR="00FA7153">
        <w:rPr>
          <w:rFonts w:ascii="Arial Narrow" w:hAnsi="Arial Narrow"/>
          <w:sz w:val="24"/>
          <w:szCs w:val="24"/>
        </w:rPr>
        <w:t>oyage, de couture, de repassage</w:t>
      </w:r>
    </w:p>
    <w:p w:rsidR="001F3652" w:rsidRDefault="001F3652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A7153">
        <w:rPr>
          <w:rFonts w:ascii="Arial Narrow" w:hAnsi="Arial Narrow"/>
          <w:sz w:val="24"/>
          <w:szCs w:val="24"/>
        </w:rPr>
        <w:t>règles d’hygiène et de sécurité</w:t>
      </w:r>
    </w:p>
    <w:p w:rsidR="001F3652" w:rsidRDefault="001F3652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maitrise de la gestion d’un planning</w:t>
      </w:r>
    </w:p>
    <w:p w:rsidR="001F3652" w:rsidRDefault="001F3652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AA64B2">
        <w:rPr>
          <w:rFonts w:ascii="Arial Narrow" w:hAnsi="Arial Narrow"/>
          <w:sz w:val="24"/>
          <w:szCs w:val="24"/>
        </w:rPr>
        <w:t>assimilation des</w:t>
      </w:r>
      <w:r>
        <w:rPr>
          <w:rFonts w:ascii="Arial Narrow" w:hAnsi="Arial Narrow"/>
          <w:sz w:val="24"/>
          <w:szCs w:val="24"/>
        </w:rPr>
        <w:t xml:space="preserve"> consigne</w:t>
      </w:r>
      <w:r w:rsidR="00AA64B2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et </w:t>
      </w:r>
      <w:r w:rsidR="00AA64B2">
        <w:rPr>
          <w:rFonts w:ascii="Arial Narrow" w:hAnsi="Arial Narrow"/>
          <w:sz w:val="24"/>
          <w:szCs w:val="24"/>
        </w:rPr>
        <w:t>des</w:t>
      </w:r>
      <w:r>
        <w:rPr>
          <w:rFonts w:ascii="Arial Narrow" w:hAnsi="Arial Narrow"/>
          <w:sz w:val="24"/>
          <w:szCs w:val="24"/>
        </w:rPr>
        <w:t xml:space="preserve"> fiche</w:t>
      </w:r>
      <w:r w:rsidR="00AA64B2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de mission</w:t>
      </w:r>
      <w:r w:rsidR="00FA7153">
        <w:rPr>
          <w:rFonts w:ascii="Arial Narrow" w:hAnsi="Arial Narrow"/>
          <w:sz w:val="24"/>
          <w:szCs w:val="24"/>
        </w:rPr>
        <w:t>s</w:t>
      </w:r>
    </w:p>
    <w:p w:rsidR="00187A0C" w:rsidRDefault="00187A0C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repérage de </w:t>
      </w:r>
      <w:r w:rsidR="00FA7153">
        <w:rPr>
          <w:rFonts w:ascii="Arial Narrow" w:hAnsi="Arial Narrow"/>
          <w:sz w:val="24"/>
          <w:szCs w:val="24"/>
        </w:rPr>
        <w:t>la fragilité</w:t>
      </w:r>
    </w:p>
    <w:p w:rsidR="00187A0C" w:rsidRDefault="00187A0C" w:rsidP="001F365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repérage des signes physiques et ps</w:t>
      </w:r>
      <w:r w:rsidR="00FA7153">
        <w:rPr>
          <w:rFonts w:ascii="Arial Narrow" w:hAnsi="Arial Narrow"/>
          <w:sz w:val="24"/>
          <w:szCs w:val="24"/>
        </w:rPr>
        <w:t>ychologiques de la maltraitance</w:t>
      </w:r>
    </w:p>
    <w:p w:rsidR="001F3652" w:rsidRPr="00FB4B24" w:rsidRDefault="001F3652" w:rsidP="001F3652">
      <w:pPr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2E53AF" w:rsidRDefault="002E53AF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1136B">
        <w:rPr>
          <w:rFonts w:ascii="Arial Narrow" w:hAnsi="Arial Narrow"/>
          <w:b/>
          <w:i/>
          <w:sz w:val="24"/>
          <w:szCs w:val="24"/>
          <w:u w:val="single"/>
        </w:rPr>
        <w:t>Savoir être</w:t>
      </w:r>
      <w:r>
        <w:rPr>
          <w:rFonts w:ascii="Arial Narrow" w:hAnsi="Arial Narrow"/>
          <w:sz w:val="24"/>
          <w:szCs w:val="24"/>
        </w:rPr>
        <w:t> :</w:t>
      </w:r>
    </w:p>
    <w:p w:rsidR="00AA64B2" w:rsidRDefault="002E53AF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A7153">
        <w:rPr>
          <w:rFonts w:ascii="Arial Narrow" w:hAnsi="Arial Narrow"/>
          <w:sz w:val="24"/>
          <w:szCs w:val="24"/>
        </w:rPr>
        <w:t>rigueur</w:t>
      </w:r>
    </w:p>
    <w:p w:rsidR="00AA64B2" w:rsidRDefault="00AA64B2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C75759">
        <w:rPr>
          <w:rFonts w:ascii="Arial Narrow" w:hAnsi="Arial Narrow"/>
          <w:sz w:val="24"/>
          <w:szCs w:val="24"/>
        </w:rPr>
        <w:t>sens du relationnel</w:t>
      </w:r>
    </w:p>
    <w:p w:rsidR="002E53AF" w:rsidRDefault="00AA64B2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C75759">
        <w:rPr>
          <w:rFonts w:ascii="Arial Narrow" w:hAnsi="Arial Narrow"/>
          <w:sz w:val="24"/>
          <w:szCs w:val="24"/>
        </w:rPr>
        <w:t>discrétion</w:t>
      </w:r>
    </w:p>
    <w:p w:rsidR="00C75759" w:rsidRDefault="00C75759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neutralité</w:t>
      </w:r>
    </w:p>
    <w:p w:rsidR="00C75759" w:rsidRDefault="00C75759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EF1633">
        <w:rPr>
          <w:rFonts w:ascii="Arial Narrow" w:hAnsi="Arial Narrow"/>
          <w:sz w:val="24"/>
          <w:szCs w:val="24"/>
        </w:rPr>
        <w:t>transmission et partage des informations</w:t>
      </w:r>
    </w:p>
    <w:p w:rsidR="00C75759" w:rsidRDefault="00C75759" w:rsidP="00187A0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Travail en réseau</w:t>
      </w:r>
    </w:p>
    <w:p w:rsidR="00187A0C" w:rsidRPr="00FB4B24" w:rsidRDefault="00187A0C" w:rsidP="00187A0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1E08" w:rsidRPr="00911E08" w:rsidRDefault="00911E08" w:rsidP="00C25DD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11E08">
        <w:rPr>
          <w:rFonts w:ascii="Arial Narrow" w:hAnsi="Arial Narrow"/>
          <w:b/>
          <w:sz w:val="24"/>
          <w:szCs w:val="24"/>
          <w:u w:val="single"/>
        </w:rPr>
        <w:t>Qualifications exigées</w:t>
      </w:r>
      <w:r w:rsidRPr="00911E08">
        <w:rPr>
          <w:rFonts w:ascii="Arial Narrow" w:hAnsi="Arial Narrow"/>
          <w:b/>
          <w:sz w:val="24"/>
          <w:szCs w:val="24"/>
        </w:rPr>
        <w:t> :</w:t>
      </w:r>
    </w:p>
    <w:p w:rsidR="00911E08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84623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xpérience auprès des personnes âgées</w:t>
      </w:r>
    </w:p>
    <w:p w:rsidR="00911E08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84623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iplômes exigés : animation sociale, DEAES, DEAVS, BEP carrière sanitaire et sociale, BEPA service aux personnes</w:t>
      </w:r>
    </w:p>
    <w:p w:rsidR="00911E08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PSC1 et PSC2</w:t>
      </w:r>
    </w:p>
    <w:p w:rsidR="00911E08" w:rsidRPr="00FB4B24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11E08" w:rsidRDefault="00911E08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11E08">
        <w:rPr>
          <w:rFonts w:ascii="Arial Narrow" w:hAnsi="Arial Narrow"/>
          <w:b/>
          <w:sz w:val="24"/>
          <w:szCs w:val="24"/>
          <w:u w:val="single"/>
        </w:rPr>
        <w:t>Contraintes et conditions d’exercice</w:t>
      </w:r>
      <w:r>
        <w:rPr>
          <w:rFonts w:ascii="Arial Narrow" w:hAnsi="Arial Narrow"/>
          <w:sz w:val="24"/>
          <w:szCs w:val="24"/>
        </w:rPr>
        <w:t> :</w:t>
      </w:r>
    </w:p>
    <w:p w:rsidR="00EF1633" w:rsidRDefault="00EF1633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A64B2">
        <w:rPr>
          <w:rFonts w:ascii="Arial Narrow" w:hAnsi="Arial Narrow"/>
          <w:sz w:val="24"/>
          <w:szCs w:val="24"/>
        </w:rPr>
        <w:t xml:space="preserve">Les horaires de travail sont soumis à un planning </w:t>
      </w:r>
      <w:r w:rsidR="00743D51" w:rsidRPr="00AA64B2">
        <w:rPr>
          <w:rFonts w:ascii="Arial Narrow" w:hAnsi="Arial Narrow"/>
          <w:sz w:val="24"/>
          <w:szCs w:val="24"/>
        </w:rPr>
        <w:t>prévisionnel mensuel</w:t>
      </w:r>
      <w:r w:rsidRPr="00AA64B2">
        <w:rPr>
          <w:rFonts w:ascii="Arial Narrow" w:hAnsi="Arial Narrow"/>
          <w:sz w:val="24"/>
          <w:szCs w:val="24"/>
        </w:rPr>
        <w:t xml:space="preserve"> </w:t>
      </w:r>
      <w:r w:rsidR="00743D51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amplitude horaire de </w:t>
      </w:r>
      <w:r w:rsidR="00484306">
        <w:rPr>
          <w:rFonts w:ascii="Arial Narrow" w:hAnsi="Arial Narrow"/>
          <w:sz w:val="24"/>
          <w:szCs w:val="24"/>
        </w:rPr>
        <w:t xml:space="preserve">                                </w:t>
      </w:r>
      <w:r>
        <w:rPr>
          <w:rFonts w:ascii="Arial Narrow" w:hAnsi="Arial Narrow"/>
          <w:sz w:val="24"/>
          <w:szCs w:val="24"/>
        </w:rPr>
        <w:t xml:space="preserve">7 heures </w:t>
      </w:r>
      <w:r w:rsidR="00484306">
        <w:rPr>
          <w:rFonts w:ascii="Arial Narrow" w:hAnsi="Arial Narrow"/>
          <w:sz w:val="24"/>
          <w:szCs w:val="24"/>
        </w:rPr>
        <w:t xml:space="preserve">30 minutes </w:t>
      </w:r>
      <w:r>
        <w:rPr>
          <w:rFonts w:ascii="Arial Narrow" w:hAnsi="Arial Narrow"/>
          <w:sz w:val="24"/>
          <w:szCs w:val="24"/>
        </w:rPr>
        <w:t>à</w:t>
      </w:r>
      <w:r w:rsidR="00D927A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 heures</w:t>
      </w:r>
      <w:r w:rsidR="00D927A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</w:p>
    <w:p w:rsidR="00EF1633" w:rsidRDefault="00EF1633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utilisation d’un véhicule personnel</w:t>
      </w:r>
    </w:p>
    <w:p w:rsidR="00CF08E1" w:rsidRDefault="00CF08E1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interventions </w:t>
      </w:r>
      <w:r w:rsidR="0023156E">
        <w:rPr>
          <w:rFonts w:ascii="Arial Narrow" w:hAnsi="Arial Narrow"/>
          <w:sz w:val="24"/>
          <w:szCs w:val="24"/>
        </w:rPr>
        <w:t>le</w:t>
      </w:r>
      <w:r w:rsidR="00FA7153">
        <w:rPr>
          <w:rFonts w:ascii="Arial Narrow" w:hAnsi="Arial Narrow"/>
          <w:sz w:val="24"/>
          <w:szCs w:val="24"/>
        </w:rPr>
        <w:t>s dimanches et les jours fériés</w:t>
      </w:r>
    </w:p>
    <w:p w:rsidR="00EF1633" w:rsidRDefault="00EF1633" w:rsidP="00C25DD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62131" w:rsidRDefault="00C25DD3" w:rsidP="00C25DD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candidatures composées d’une lettre de motivation et d’un curriculum vitae sont à adresser à l’attention du Président du C.C.A.S</w:t>
      </w:r>
      <w:r w:rsidR="0023156E">
        <w:rPr>
          <w:rFonts w:ascii="Arial Narrow" w:hAnsi="Arial Narrow"/>
          <w:sz w:val="24"/>
          <w:szCs w:val="24"/>
        </w:rPr>
        <w:t> :</w:t>
      </w:r>
    </w:p>
    <w:p w:rsidR="00662131" w:rsidRDefault="00662131" w:rsidP="00662131">
      <w:pPr>
        <w:pStyle w:val="Paragraphedeliste"/>
        <w:numPr>
          <w:ilvl w:val="0"/>
          <w:numId w:val="1"/>
        </w:numPr>
        <w:spacing w:after="0"/>
        <w:jc w:val="both"/>
        <w:rPr>
          <w:rStyle w:val="Lienhypertexte"/>
          <w:rFonts w:ascii="Arial Narrow" w:hAnsi="Arial Narrow"/>
          <w:sz w:val="24"/>
          <w:szCs w:val="24"/>
        </w:rPr>
      </w:pPr>
      <w:r w:rsidRPr="00662131">
        <w:rPr>
          <w:rFonts w:ascii="Arial Narrow" w:hAnsi="Arial Narrow"/>
          <w:sz w:val="24"/>
          <w:szCs w:val="24"/>
        </w:rPr>
        <w:t xml:space="preserve">Soit sur </w:t>
      </w:r>
      <w:r w:rsidR="00C25DD3" w:rsidRPr="00662131">
        <w:rPr>
          <w:rFonts w:ascii="Arial Narrow" w:hAnsi="Arial Narrow"/>
          <w:sz w:val="24"/>
          <w:szCs w:val="24"/>
        </w:rPr>
        <w:t xml:space="preserve">la boîte mail de madame Catherine MERLIN, responsable du service des Ressources Humaines : </w:t>
      </w:r>
      <w:hyperlink r:id="rId6" w:history="1">
        <w:r w:rsidR="00C25DD3" w:rsidRPr="00662131">
          <w:rPr>
            <w:rStyle w:val="Lienhypertexte"/>
            <w:rFonts w:ascii="Arial Narrow" w:hAnsi="Arial Narrow"/>
            <w:sz w:val="24"/>
            <w:szCs w:val="24"/>
          </w:rPr>
          <w:t>cathy.reynaud@mairie-lepontet.fr</w:t>
        </w:r>
      </w:hyperlink>
      <w:r w:rsidRPr="00662131">
        <w:rPr>
          <w:rStyle w:val="Lienhypertexte"/>
          <w:rFonts w:ascii="Arial Narrow" w:hAnsi="Arial Narrow"/>
          <w:sz w:val="24"/>
          <w:szCs w:val="24"/>
        </w:rPr>
        <w:t xml:space="preserve"> </w:t>
      </w:r>
    </w:p>
    <w:p w:rsidR="00AA64B2" w:rsidRDefault="00684623" w:rsidP="00662131">
      <w:pPr>
        <w:pStyle w:val="Paragraphedeliste"/>
        <w:numPr>
          <w:ilvl w:val="0"/>
          <w:numId w:val="1"/>
        </w:numPr>
        <w:spacing w:after="0"/>
        <w:jc w:val="both"/>
        <w:rPr>
          <w:rStyle w:val="Lienhypertexte"/>
          <w:rFonts w:ascii="Arial Narrow" w:hAnsi="Arial Narrow"/>
          <w:color w:val="auto"/>
          <w:sz w:val="24"/>
          <w:szCs w:val="24"/>
          <w:u w:val="none"/>
        </w:rPr>
      </w:pPr>
      <w:r w:rsidRPr="00684623">
        <w:rPr>
          <w:rStyle w:val="Lienhypertexte"/>
          <w:rFonts w:ascii="Arial Narrow" w:hAnsi="Arial Narrow"/>
          <w:color w:val="auto"/>
          <w:sz w:val="24"/>
          <w:szCs w:val="24"/>
          <w:u w:val="none"/>
        </w:rPr>
        <w:t>Soit par voie postale</w:t>
      </w:r>
      <w:r>
        <w:rPr>
          <w:rStyle w:val="Lienhypertexte"/>
          <w:rFonts w:ascii="Arial Narrow" w:hAnsi="Arial Narrow"/>
          <w:color w:val="auto"/>
          <w:sz w:val="24"/>
          <w:szCs w:val="24"/>
          <w:u w:val="none"/>
        </w:rPr>
        <w:t xml:space="preserve"> à l’adresse du C.CAS : 3 avenue Alphonse Daudet BP 20162                            84130 LE PONTET</w:t>
      </w:r>
    </w:p>
    <w:p w:rsidR="00AA64B2" w:rsidRPr="00AA64B2" w:rsidRDefault="00AA64B2" w:rsidP="0023156E">
      <w:pPr>
        <w:spacing w:after="0"/>
      </w:pPr>
    </w:p>
    <w:p w:rsidR="00AA64B2" w:rsidRDefault="00AA64B2" w:rsidP="0023156E">
      <w:pPr>
        <w:spacing w:after="0"/>
      </w:pPr>
    </w:p>
    <w:p w:rsidR="0023156E" w:rsidRDefault="0023156E" w:rsidP="0023156E">
      <w:pPr>
        <w:spacing w:after="0"/>
      </w:pPr>
    </w:p>
    <w:p w:rsidR="0023156E" w:rsidRDefault="0023156E" w:rsidP="0023156E">
      <w:pPr>
        <w:spacing w:after="0"/>
      </w:pPr>
    </w:p>
    <w:p w:rsidR="0023156E" w:rsidRPr="00AA64B2" w:rsidRDefault="0023156E" w:rsidP="0023156E">
      <w:pPr>
        <w:spacing w:after="0"/>
      </w:pPr>
    </w:p>
    <w:p w:rsidR="00AA64B2" w:rsidRPr="00AA64B2" w:rsidRDefault="00AA64B2" w:rsidP="0023156E">
      <w:pPr>
        <w:spacing w:after="0"/>
      </w:pPr>
    </w:p>
    <w:p w:rsidR="00684623" w:rsidRPr="00AA64B2" w:rsidRDefault="00AA64B2" w:rsidP="00AA64B2">
      <w:pPr>
        <w:spacing w:after="0"/>
        <w:jc w:val="center"/>
        <w:rPr>
          <w:rFonts w:ascii="Arial Narrow" w:hAnsi="Arial Narrow"/>
        </w:rPr>
      </w:pPr>
      <w:r w:rsidRPr="00AA64B2">
        <w:rPr>
          <w:rFonts w:ascii="Arial Narrow" w:hAnsi="Arial Narrow"/>
        </w:rPr>
        <w:t>CCAS – 3 avenue Alphonse Daudet – BP 20162 – 84130 PONTET</w:t>
      </w:r>
    </w:p>
    <w:p w:rsidR="00AA64B2" w:rsidRPr="00AA64B2" w:rsidRDefault="00AA64B2" w:rsidP="00AA64B2">
      <w:pPr>
        <w:spacing w:after="0"/>
        <w:jc w:val="center"/>
        <w:rPr>
          <w:rFonts w:ascii="Arial Narrow" w:hAnsi="Arial Narrow"/>
        </w:rPr>
      </w:pPr>
      <w:r w:rsidRPr="00AA64B2">
        <w:rPr>
          <w:rFonts w:ascii="Arial Narrow" w:hAnsi="Arial Narrow"/>
        </w:rPr>
        <w:t>Tél : 04 90 03 99 00 – mail : ccas@mairie-lepontet.fr</w:t>
      </w:r>
    </w:p>
    <w:sectPr w:rsidR="00AA64B2" w:rsidRPr="00AA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243"/>
    <w:multiLevelType w:val="hybridMultilevel"/>
    <w:tmpl w:val="A1F6D5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2E"/>
    <w:rsid w:val="000C6999"/>
    <w:rsid w:val="000D632B"/>
    <w:rsid w:val="00170273"/>
    <w:rsid w:val="00187A0C"/>
    <w:rsid w:val="00195AFC"/>
    <w:rsid w:val="001F3652"/>
    <w:rsid w:val="0023156E"/>
    <w:rsid w:val="0026649D"/>
    <w:rsid w:val="002E53AF"/>
    <w:rsid w:val="0030566F"/>
    <w:rsid w:val="0037052E"/>
    <w:rsid w:val="003E1E6E"/>
    <w:rsid w:val="003E6FA9"/>
    <w:rsid w:val="00484306"/>
    <w:rsid w:val="0051136B"/>
    <w:rsid w:val="00562970"/>
    <w:rsid w:val="005D004B"/>
    <w:rsid w:val="006178FC"/>
    <w:rsid w:val="00662131"/>
    <w:rsid w:val="00684623"/>
    <w:rsid w:val="00743D51"/>
    <w:rsid w:val="00892177"/>
    <w:rsid w:val="008F4335"/>
    <w:rsid w:val="00911E08"/>
    <w:rsid w:val="00AA41FF"/>
    <w:rsid w:val="00AA64B2"/>
    <w:rsid w:val="00AB33F7"/>
    <w:rsid w:val="00B179DD"/>
    <w:rsid w:val="00B344A9"/>
    <w:rsid w:val="00BD0C49"/>
    <w:rsid w:val="00C00C5C"/>
    <w:rsid w:val="00C25DD3"/>
    <w:rsid w:val="00C472B9"/>
    <w:rsid w:val="00C75759"/>
    <w:rsid w:val="00CA2722"/>
    <w:rsid w:val="00CB214A"/>
    <w:rsid w:val="00CF08E1"/>
    <w:rsid w:val="00D927AC"/>
    <w:rsid w:val="00DB2867"/>
    <w:rsid w:val="00DC195C"/>
    <w:rsid w:val="00ED2999"/>
    <w:rsid w:val="00EF1633"/>
    <w:rsid w:val="00F40489"/>
    <w:rsid w:val="00FA7153"/>
    <w:rsid w:val="00F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05D86-27BA-46DD-9714-3709250C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5DD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4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.reynaud@mairie-leponte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MERLIN</dc:creator>
  <cp:lastModifiedBy>lucie gilly</cp:lastModifiedBy>
  <cp:revision>2</cp:revision>
  <dcterms:created xsi:type="dcterms:W3CDTF">2026-05-12T09:26:00Z</dcterms:created>
  <dcterms:modified xsi:type="dcterms:W3CDTF">2026-05-12T09:26:00Z</dcterms:modified>
</cp:coreProperties>
</file>